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4C6E7" w:themeColor="accent1" w:themeTint="66"/>
  <w:body>
    <w:p w14:paraId="45CB458D" w14:textId="318D6279" w:rsidR="00B378D5" w:rsidRPr="00953C97" w:rsidRDefault="00B378D5" w:rsidP="00953C97">
      <w:pPr>
        <w:pStyle w:val="Heading1"/>
        <w:rPr>
          <w:rFonts w:ascii="Verdana" w:hAnsi="Verdana"/>
          <w:b/>
          <w:bCs/>
          <w:color w:val="1F3864" w:themeColor="accent1" w:themeShade="80"/>
          <w:sz w:val="28"/>
          <w:szCs w:val="28"/>
        </w:rPr>
      </w:pPr>
      <w:r w:rsidRPr="00953C97">
        <w:rPr>
          <w:rFonts w:ascii="Verdana" w:hAnsi="Verdana"/>
          <w:b/>
          <w:bCs/>
          <w:color w:val="1F3864" w:themeColor="accent1" w:themeShade="80"/>
          <w:sz w:val="28"/>
          <w:szCs w:val="28"/>
        </w:rPr>
        <w:t xml:space="preserve">Developing Mentoring Tools </w:t>
      </w:r>
    </w:p>
    <w:p w14:paraId="180797F9" w14:textId="694B94F0" w:rsidR="00B378D5" w:rsidRPr="00953C97" w:rsidRDefault="00B378D5" w:rsidP="00953C97">
      <w:pPr>
        <w:pStyle w:val="Heading2"/>
        <w:spacing w:line="360" w:lineRule="auto"/>
        <w:rPr>
          <w:rFonts w:ascii="Verdana" w:hAnsi="Verdana"/>
          <w:b/>
          <w:bCs/>
          <w:color w:val="1F3864" w:themeColor="accent1" w:themeShade="80"/>
          <w:sz w:val="28"/>
          <w:szCs w:val="28"/>
        </w:rPr>
      </w:pPr>
      <w:r w:rsidRPr="00953C97">
        <w:rPr>
          <w:rFonts w:ascii="Verdana" w:hAnsi="Verdana"/>
          <w:b/>
          <w:bCs/>
          <w:color w:val="1F3864" w:themeColor="accent1" w:themeShade="80"/>
          <w:sz w:val="28"/>
          <w:szCs w:val="28"/>
        </w:rPr>
        <w:t>Case Study</w:t>
      </w:r>
      <w:r w:rsidR="00953C97" w:rsidRPr="00953C97">
        <w:rPr>
          <w:rFonts w:ascii="Verdana" w:hAnsi="Verdana"/>
          <w:b/>
          <w:bCs/>
          <w:color w:val="1F3864" w:themeColor="accent1" w:themeShade="80"/>
          <w:sz w:val="28"/>
          <w:szCs w:val="28"/>
        </w:rPr>
        <w:t xml:space="preserve"> 1</w:t>
      </w:r>
    </w:p>
    <w:p w14:paraId="60CA56BA" w14:textId="04295F38" w:rsidR="00B378D5" w:rsidRDefault="00B378D5" w:rsidP="00F739D2">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Maria lives in supported accommodation, and has been becoming increasingly depressed over the last year</w:t>
      </w:r>
      <w:r w:rsidR="00EB5D94">
        <w:rPr>
          <w:rFonts w:ascii="Verdana" w:hAnsi="Verdana"/>
          <w:color w:val="1F3864" w:themeColor="accent1" w:themeShade="80"/>
          <w:sz w:val="28"/>
          <w:szCs w:val="28"/>
        </w:rPr>
        <w:t xml:space="preserve"> following a late diagnosis of autism. S</w:t>
      </w:r>
      <w:r>
        <w:rPr>
          <w:rFonts w:ascii="Verdana" w:hAnsi="Verdana"/>
          <w:color w:val="1F3864" w:themeColor="accent1" w:themeShade="80"/>
          <w:sz w:val="28"/>
          <w:szCs w:val="28"/>
        </w:rPr>
        <w:t xml:space="preserve">he </w:t>
      </w:r>
      <w:r w:rsidR="00EB5D94">
        <w:rPr>
          <w:rFonts w:ascii="Verdana" w:hAnsi="Verdana"/>
          <w:color w:val="1F3864" w:themeColor="accent1" w:themeShade="80"/>
          <w:sz w:val="28"/>
          <w:szCs w:val="28"/>
        </w:rPr>
        <w:t xml:space="preserve">currently </w:t>
      </w:r>
      <w:r>
        <w:rPr>
          <w:rFonts w:ascii="Verdana" w:hAnsi="Verdana"/>
          <w:color w:val="1F3864" w:themeColor="accent1" w:themeShade="80"/>
          <w:sz w:val="28"/>
          <w:szCs w:val="28"/>
        </w:rPr>
        <w:t>has no structure to her day in terms of activities or employment. She says she has no interests and has no</w:t>
      </w:r>
      <w:r w:rsidR="00F739D2">
        <w:rPr>
          <w:rFonts w:ascii="Verdana" w:hAnsi="Verdana"/>
          <w:color w:val="1F3864" w:themeColor="accent1" w:themeShade="80"/>
          <w:sz w:val="28"/>
          <w:szCs w:val="28"/>
        </w:rPr>
        <w:t xml:space="preserve"> idea what type of work she would like to do, however, she would like to work and does enjoy the company of small numbers of people at a time due to experiencing significant challenges in relation to sensory sensitivity.</w:t>
      </w:r>
    </w:p>
    <w:p w14:paraId="727A9C7D" w14:textId="71416D87" w:rsidR="00F739D2" w:rsidRDefault="00F739D2" w:rsidP="00F739D2">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sidRPr="00F739D2">
        <w:rPr>
          <w:rFonts w:ascii="Verdana" w:hAnsi="Verdana"/>
          <w:color w:val="1F3864" w:themeColor="accent1" w:themeShade="80"/>
          <w:sz w:val="28"/>
          <w:szCs w:val="28"/>
        </w:rPr>
        <w:t xml:space="preserve">Think through a plan </w:t>
      </w:r>
      <w:r>
        <w:rPr>
          <w:rFonts w:ascii="Verdana" w:hAnsi="Verdana"/>
          <w:color w:val="1F3864" w:themeColor="accent1" w:themeShade="80"/>
          <w:sz w:val="28"/>
          <w:szCs w:val="28"/>
        </w:rPr>
        <w:t>to demonstrate one way that you might actively engage Maria in designing tools (strategies) to help her set some goals as a means to giving her life some form and equipping her with some material to put on a cv.</w:t>
      </w:r>
    </w:p>
    <w:p w14:paraId="7613C3C2" w14:textId="26D6E036" w:rsidR="00953C97" w:rsidRDefault="00953C97" w:rsidP="00953C97">
      <w:pPr>
        <w:pStyle w:val="Heading2"/>
        <w:rPr>
          <w:rFonts w:ascii="Verdana" w:hAnsi="Verdana"/>
          <w:b/>
          <w:bCs/>
          <w:color w:val="1F3864" w:themeColor="accent1" w:themeShade="80"/>
          <w:sz w:val="28"/>
          <w:szCs w:val="28"/>
        </w:rPr>
      </w:pPr>
      <w:r>
        <w:rPr>
          <w:rFonts w:ascii="Verdana" w:hAnsi="Verdana"/>
          <w:b/>
          <w:bCs/>
          <w:color w:val="1F3864" w:themeColor="accent1" w:themeShade="80"/>
          <w:sz w:val="28"/>
          <w:szCs w:val="28"/>
        </w:rPr>
        <w:t>Case Study 2</w:t>
      </w:r>
    </w:p>
    <w:p w14:paraId="1C644D30" w14:textId="34283033" w:rsidR="00953C97" w:rsidRDefault="00953C97" w:rsidP="00953C97">
      <w:pPr>
        <w:spacing w:line="360" w:lineRule="auto"/>
        <w:rPr>
          <w:rFonts w:ascii="Verdana" w:hAnsi="Verdana"/>
          <w:color w:val="1F3864" w:themeColor="accent1" w:themeShade="80"/>
          <w:sz w:val="28"/>
          <w:szCs w:val="28"/>
        </w:rPr>
      </w:pPr>
      <w:r w:rsidRPr="00953C97">
        <w:rPr>
          <w:rFonts w:ascii="Verdana" w:hAnsi="Verdana"/>
          <w:color w:val="1F3864" w:themeColor="accent1" w:themeShade="80"/>
          <w:sz w:val="28"/>
          <w:szCs w:val="28"/>
        </w:rPr>
        <w:t>Nadine</w:t>
      </w:r>
      <w:r>
        <w:rPr>
          <w:rFonts w:ascii="Verdana" w:hAnsi="Verdana"/>
          <w:color w:val="1F3864" w:themeColor="accent1" w:themeShade="80"/>
          <w:sz w:val="28"/>
          <w:szCs w:val="28"/>
        </w:rPr>
        <w:t xml:space="preserve"> has struggled to find a work environment that she enjoys and where she feels she is understood. </w:t>
      </w:r>
      <w:r w:rsidR="00EB5D94">
        <w:rPr>
          <w:rFonts w:ascii="Verdana" w:hAnsi="Verdana"/>
          <w:color w:val="1F3864" w:themeColor="accent1" w:themeShade="80"/>
          <w:sz w:val="28"/>
          <w:szCs w:val="28"/>
        </w:rPr>
        <w:t xml:space="preserve">Past experiences have included being provided with too much information, few clear instructions and unclear work deadlines. </w:t>
      </w:r>
      <w:r w:rsidR="00F91B83">
        <w:rPr>
          <w:rFonts w:ascii="Verdana" w:hAnsi="Verdana"/>
          <w:color w:val="1F3864" w:themeColor="accent1" w:themeShade="80"/>
          <w:sz w:val="28"/>
          <w:szCs w:val="28"/>
        </w:rPr>
        <w:t>In addition, s</w:t>
      </w:r>
      <w:r w:rsidR="00F91B83">
        <w:rPr>
          <w:rFonts w:ascii="Verdana" w:hAnsi="Verdana"/>
          <w:color w:val="1F3864" w:themeColor="accent1" w:themeShade="80"/>
          <w:sz w:val="28"/>
          <w:szCs w:val="28"/>
        </w:rPr>
        <w:t>he experiences hypersensitivity in relation to light, noise and touch.</w:t>
      </w:r>
    </w:p>
    <w:p w14:paraId="5CBD8C1C" w14:textId="6DDD984B" w:rsidR="00953C97" w:rsidRDefault="00953C97" w:rsidP="00953C97">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 xml:space="preserve">Can you think up some mentoring tools/strategies to offer to Nadine, which you can adapt  with her to suit her needs and enable her to: first, understand her feelings and make sense of these in context; be able to voice these using </w:t>
      </w:r>
      <w:r>
        <w:rPr>
          <w:rFonts w:ascii="Verdana" w:hAnsi="Verdana"/>
          <w:color w:val="1F3864" w:themeColor="accent1" w:themeShade="80"/>
          <w:sz w:val="28"/>
          <w:szCs w:val="28"/>
        </w:rPr>
        <w:lastRenderedPageBreak/>
        <w:t>whatever form of communication suits her best; third be able to practice in order to become familiar with them; and fourth to be comfortable with being able to transfer these to an employment setting.</w:t>
      </w:r>
    </w:p>
    <w:p w14:paraId="2DF69BD7" w14:textId="543CED50" w:rsidR="005760BC" w:rsidRDefault="005760BC" w:rsidP="005760BC">
      <w:pPr>
        <w:pStyle w:val="Heading2"/>
        <w:spacing w:line="360" w:lineRule="auto"/>
        <w:rPr>
          <w:rFonts w:ascii="Verdana" w:hAnsi="Verdana"/>
          <w:b/>
          <w:bCs/>
          <w:color w:val="1F3864" w:themeColor="accent1" w:themeShade="80"/>
          <w:sz w:val="28"/>
          <w:szCs w:val="28"/>
        </w:rPr>
      </w:pPr>
      <w:r>
        <w:rPr>
          <w:rFonts w:ascii="Verdana" w:hAnsi="Verdana"/>
          <w:b/>
          <w:bCs/>
          <w:color w:val="1F3864" w:themeColor="accent1" w:themeShade="80"/>
          <w:sz w:val="28"/>
          <w:szCs w:val="28"/>
        </w:rPr>
        <w:t xml:space="preserve">Case Study </w:t>
      </w:r>
      <w:r w:rsidR="00EF554D">
        <w:rPr>
          <w:rFonts w:ascii="Verdana" w:hAnsi="Verdana"/>
          <w:b/>
          <w:bCs/>
          <w:color w:val="1F3864" w:themeColor="accent1" w:themeShade="80"/>
          <w:sz w:val="28"/>
          <w:szCs w:val="28"/>
        </w:rPr>
        <w:t>3</w:t>
      </w:r>
    </w:p>
    <w:p w14:paraId="746F6443" w14:textId="149A736E" w:rsidR="005760BC" w:rsidRDefault="005760BC" w:rsidP="00592D78">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You have been working with your mentee for three weeks, and this is your first experience of mentoring.</w:t>
      </w:r>
    </w:p>
    <w:p w14:paraId="3B3562A3" w14:textId="11AAA423" w:rsidR="005760BC" w:rsidRPr="005760BC" w:rsidRDefault="005760BC" w:rsidP="00592D78">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sidRPr="005760BC">
        <w:rPr>
          <w:rFonts w:ascii="Verdana" w:hAnsi="Verdana"/>
          <w:color w:val="1F3864" w:themeColor="accent1" w:themeShade="80"/>
          <w:sz w:val="28"/>
          <w:szCs w:val="28"/>
        </w:rPr>
        <w:t>Looking at the goals y</w:t>
      </w:r>
      <w:r>
        <w:rPr>
          <w:rFonts w:ascii="Verdana" w:hAnsi="Verdana"/>
          <w:color w:val="1F3864" w:themeColor="accent1" w:themeShade="80"/>
          <w:sz w:val="28"/>
          <w:szCs w:val="28"/>
        </w:rPr>
        <w:t>o</w:t>
      </w:r>
      <w:r w:rsidRPr="005760BC">
        <w:rPr>
          <w:rFonts w:ascii="Verdana" w:hAnsi="Verdana"/>
          <w:color w:val="1F3864" w:themeColor="accent1" w:themeShade="80"/>
          <w:sz w:val="28"/>
          <w:szCs w:val="28"/>
        </w:rPr>
        <w:t>u have been addressing with your mentee</w:t>
      </w:r>
      <w:r>
        <w:rPr>
          <w:rFonts w:ascii="Verdana" w:hAnsi="Verdana"/>
          <w:color w:val="1F3864" w:themeColor="accent1" w:themeShade="80"/>
          <w:sz w:val="28"/>
          <w:szCs w:val="28"/>
        </w:rPr>
        <w:t xml:space="preserve">, </w:t>
      </w:r>
      <w:r w:rsidR="00EF554D">
        <w:rPr>
          <w:rFonts w:ascii="Verdana" w:hAnsi="Verdana"/>
          <w:color w:val="1F3864" w:themeColor="accent1" w:themeShade="80"/>
          <w:sz w:val="28"/>
          <w:szCs w:val="28"/>
        </w:rPr>
        <w:t>reflect on the resources used to far</w:t>
      </w:r>
      <w:r w:rsidR="00592D78">
        <w:rPr>
          <w:rFonts w:ascii="Verdana" w:hAnsi="Verdana"/>
          <w:color w:val="1F3864" w:themeColor="accent1" w:themeShade="80"/>
          <w:sz w:val="28"/>
          <w:szCs w:val="28"/>
        </w:rPr>
        <w:t xml:space="preserve"> and identify</w:t>
      </w:r>
      <w:r>
        <w:rPr>
          <w:rFonts w:ascii="Verdana" w:hAnsi="Verdana"/>
          <w:color w:val="1F3864" w:themeColor="accent1" w:themeShade="80"/>
          <w:sz w:val="28"/>
          <w:szCs w:val="28"/>
        </w:rPr>
        <w:t xml:space="preserve"> </w:t>
      </w:r>
      <w:r w:rsidR="00EF554D">
        <w:rPr>
          <w:rFonts w:ascii="Verdana" w:hAnsi="Verdana"/>
          <w:color w:val="1F3864" w:themeColor="accent1" w:themeShade="80"/>
          <w:sz w:val="28"/>
          <w:szCs w:val="28"/>
        </w:rPr>
        <w:t>areas</w:t>
      </w:r>
      <w:r>
        <w:rPr>
          <w:rFonts w:ascii="Verdana" w:hAnsi="Verdana"/>
          <w:color w:val="1F3864" w:themeColor="accent1" w:themeShade="80"/>
          <w:sz w:val="28"/>
          <w:szCs w:val="28"/>
        </w:rPr>
        <w:t xml:space="preserve"> </w:t>
      </w:r>
      <w:r w:rsidR="00592D78">
        <w:rPr>
          <w:rFonts w:ascii="Verdana" w:hAnsi="Verdana"/>
          <w:color w:val="1F3864" w:themeColor="accent1" w:themeShade="80"/>
          <w:sz w:val="28"/>
          <w:szCs w:val="28"/>
        </w:rPr>
        <w:t xml:space="preserve">where </w:t>
      </w:r>
      <w:r>
        <w:rPr>
          <w:rFonts w:ascii="Verdana" w:hAnsi="Verdana"/>
          <w:color w:val="1F3864" w:themeColor="accent1" w:themeShade="80"/>
          <w:sz w:val="28"/>
          <w:szCs w:val="28"/>
        </w:rPr>
        <w:t xml:space="preserve">some additional resources </w:t>
      </w:r>
      <w:r w:rsidR="00592D78">
        <w:rPr>
          <w:rFonts w:ascii="Verdana" w:hAnsi="Verdana"/>
          <w:color w:val="1F3864" w:themeColor="accent1" w:themeShade="80"/>
          <w:sz w:val="28"/>
          <w:szCs w:val="28"/>
        </w:rPr>
        <w:t xml:space="preserve">may be </w:t>
      </w:r>
      <w:r>
        <w:rPr>
          <w:rFonts w:ascii="Verdana" w:hAnsi="Verdana"/>
          <w:color w:val="1F3864" w:themeColor="accent1" w:themeShade="80"/>
          <w:sz w:val="28"/>
          <w:szCs w:val="28"/>
        </w:rPr>
        <w:t>needed. Discuss 2-3 that you might add to your collection and share with others</w:t>
      </w:r>
    </w:p>
    <w:p w14:paraId="03861BE1" w14:textId="4FCD7EEC" w:rsidR="00953C97" w:rsidRDefault="00953C97" w:rsidP="00953C97">
      <w:pPr>
        <w:pStyle w:val="Heading2"/>
      </w:pPr>
    </w:p>
    <w:p w14:paraId="03292DD9" w14:textId="77777777" w:rsidR="00EF554D" w:rsidRPr="002A694D" w:rsidRDefault="00EF554D" w:rsidP="00EF554D">
      <w:pPr>
        <w:pStyle w:val="Heading1"/>
        <w:spacing w:line="360" w:lineRule="auto"/>
        <w:rPr>
          <w:rFonts w:ascii="Verdana" w:hAnsi="Verdana"/>
          <w:b/>
          <w:bCs/>
          <w:color w:val="1F3864" w:themeColor="accent1" w:themeShade="80"/>
          <w:sz w:val="28"/>
          <w:szCs w:val="28"/>
        </w:rPr>
      </w:pPr>
      <w:r w:rsidRPr="002A694D">
        <w:rPr>
          <w:rFonts w:ascii="Verdana" w:hAnsi="Verdana"/>
          <w:b/>
          <w:bCs/>
          <w:color w:val="1F3864" w:themeColor="accent1" w:themeShade="80"/>
          <w:sz w:val="28"/>
          <w:szCs w:val="28"/>
        </w:rPr>
        <w:t>Reflective Practice</w:t>
      </w:r>
    </w:p>
    <w:p w14:paraId="5DD0883D" w14:textId="77777777" w:rsidR="00EF554D" w:rsidRDefault="00EF554D" w:rsidP="00EF554D">
      <w:pPr>
        <w:pStyle w:val="Heading2"/>
        <w:spacing w:line="360" w:lineRule="auto"/>
        <w:rPr>
          <w:rFonts w:ascii="Verdana" w:hAnsi="Verdana"/>
          <w:b/>
          <w:bCs/>
          <w:color w:val="1F3864" w:themeColor="accent1" w:themeShade="80"/>
          <w:sz w:val="28"/>
          <w:szCs w:val="28"/>
        </w:rPr>
      </w:pPr>
      <w:r w:rsidRPr="002A694D">
        <w:rPr>
          <w:rFonts w:ascii="Verdana" w:hAnsi="Verdana"/>
          <w:b/>
          <w:bCs/>
          <w:color w:val="1F3864" w:themeColor="accent1" w:themeShade="80"/>
          <w:sz w:val="28"/>
          <w:szCs w:val="28"/>
        </w:rPr>
        <w:t xml:space="preserve">Case Study </w:t>
      </w:r>
      <w:r>
        <w:rPr>
          <w:rFonts w:ascii="Verdana" w:hAnsi="Verdana"/>
          <w:b/>
          <w:bCs/>
          <w:color w:val="1F3864" w:themeColor="accent1" w:themeShade="80"/>
          <w:sz w:val="28"/>
          <w:szCs w:val="28"/>
        </w:rPr>
        <w:t>1</w:t>
      </w:r>
    </w:p>
    <w:p w14:paraId="24078506" w14:textId="77777777" w:rsidR="00EF554D" w:rsidRDefault="00EF554D" w:rsidP="00EF554D">
      <w:pPr>
        <w:spacing w:line="360" w:lineRule="auto"/>
        <w:rPr>
          <w:rFonts w:ascii="Verdana" w:hAnsi="Verdana"/>
          <w:color w:val="1F3864" w:themeColor="accent1" w:themeShade="80"/>
          <w:sz w:val="28"/>
          <w:szCs w:val="28"/>
        </w:rPr>
      </w:pPr>
      <w:r w:rsidRPr="002A694D">
        <w:rPr>
          <w:rFonts w:ascii="Verdana" w:hAnsi="Verdana"/>
          <w:color w:val="1F3864" w:themeColor="accent1" w:themeShade="80"/>
          <w:sz w:val="28"/>
          <w:szCs w:val="28"/>
        </w:rPr>
        <w:t>You have been</w:t>
      </w:r>
      <w:r>
        <w:rPr>
          <w:rFonts w:ascii="Verdana" w:hAnsi="Verdana"/>
          <w:color w:val="1F3864" w:themeColor="accent1" w:themeShade="80"/>
          <w:sz w:val="28"/>
          <w:szCs w:val="28"/>
        </w:rPr>
        <w:t xml:space="preserve"> working with Nelson for over a month and have set three clear goals. The first relates to his understanding of the employment process; the second is to explore his ideas around work that he might like to do; and the third is to build a network of contacts/organisations. </w:t>
      </w:r>
    </w:p>
    <w:p w14:paraId="4F870122" w14:textId="77777777" w:rsidR="00EF554D" w:rsidRDefault="00EF554D" w:rsidP="00EF554D">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 xml:space="preserve">Whilst Nelson seemed to be initially happy with these goals and his progress, he turned up at the last meeting extremely anxious and expressed feelings of being overwhelmed by this whole process. </w:t>
      </w:r>
    </w:p>
    <w:p w14:paraId="094359E9" w14:textId="77777777" w:rsidR="00EF554D" w:rsidRDefault="00EF554D" w:rsidP="00EF554D">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 xml:space="preserve">Thinking reflectively after the mentoring session on points that you think have gone well and those that have not, </w:t>
      </w:r>
      <w:r>
        <w:rPr>
          <w:rFonts w:ascii="Verdana" w:hAnsi="Verdana"/>
          <w:color w:val="1F3864" w:themeColor="accent1" w:themeShade="80"/>
          <w:sz w:val="28"/>
          <w:szCs w:val="28"/>
        </w:rPr>
        <w:lastRenderedPageBreak/>
        <w:t>try and map out (list, draw, map – whatever works for you) how this issue might be resolved. Go into some detail on this activity and give reasons for your choices.</w:t>
      </w:r>
    </w:p>
    <w:p w14:paraId="77DCE9FA" w14:textId="77777777" w:rsidR="00EF554D" w:rsidRDefault="00EF554D" w:rsidP="00EF554D">
      <w:pPr>
        <w:pStyle w:val="Heading2"/>
        <w:rPr>
          <w:rFonts w:ascii="Verdana" w:hAnsi="Verdana"/>
          <w:b/>
          <w:bCs/>
          <w:color w:val="1F3864" w:themeColor="accent1" w:themeShade="80"/>
          <w:sz w:val="28"/>
          <w:szCs w:val="28"/>
        </w:rPr>
      </w:pPr>
      <w:r w:rsidRPr="00B87EEE">
        <w:rPr>
          <w:rFonts w:ascii="Verdana" w:hAnsi="Verdana"/>
          <w:b/>
          <w:bCs/>
          <w:color w:val="1F3864" w:themeColor="accent1" w:themeShade="80"/>
          <w:sz w:val="28"/>
          <w:szCs w:val="28"/>
        </w:rPr>
        <w:t>Case Study 2</w:t>
      </w:r>
    </w:p>
    <w:p w14:paraId="71090DB5" w14:textId="6249DFAB" w:rsidR="00EF554D" w:rsidRDefault="00EF554D" w:rsidP="00EF554D">
      <w:pPr>
        <w:spacing w:line="360" w:lineRule="auto"/>
        <w:rPr>
          <w:rFonts w:ascii="Verdana" w:hAnsi="Verdana"/>
          <w:color w:val="1F3864" w:themeColor="accent1" w:themeShade="80"/>
          <w:sz w:val="28"/>
          <w:szCs w:val="28"/>
        </w:rPr>
      </w:pPr>
      <w:r w:rsidRPr="00B87EEE">
        <w:rPr>
          <w:rFonts w:ascii="Verdana" w:hAnsi="Verdana"/>
          <w:color w:val="1F3864" w:themeColor="accent1" w:themeShade="80"/>
          <w:sz w:val="28"/>
          <w:szCs w:val="28"/>
        </w:rPr>
        <w:t>You have been working with</w:t>
      </w:r>
      <w:r>
        <w:rPr>
          <w:rFonts w:ascii="Verdana" w:hAnsi="Verdana"/>
          <w:color w:val="1F3864" w:themeColor="accent1" w:themeShade="80"/>
          <w:sz w:val="28"/>
          <w:szCs w:val="28"/>
        </w:rPr>
        <w:t xml:space="preserve"> </w:t>
      </w:r>
      <w:proofErr w:type="spellStart"/>
      <w:r>
        <w:rPr>
          <w:rFonts w:ascii="Verdana" w:hAnsi="Verdana"/>
          <w:color w:val="1F3864" w:themeColor="accent1" w:themeShade="80"/>
          <w:sz w:val="28"/>
          <w:szCs w:val="28"/>
        </w:rPr>
        <w:t>Moudoo</w:t>
      </w:r>
      <w:proofErr w:type="spellEnd"/>
      <w:r>
        <w:rPr>
          <w:rFonts w:ascii="Verdana" w:hAnsi="Verdana"/>
          <w:color w:val="1F3864" w:themeColor="accent1" w:themeShade="80"/>
          <w:sz w:val="28"/>
          <w:szCs w:val="28"/>
        </w:rPr>
        <w:t xml:space="preserve"> for about a month now</w:t>
      </w:r>
      <w:r>
        <w:rPr>
          <w:rFonts w:ascii="Verdana" w:hAnsi="Verdana"/>
          <w:color w:val="1F3864" w:themeColor="accent1" w:themeShade="80"/>
          <w:sz w:val="28"/>
          <w:szCs w:val="28"/>
        </w:rPr>
        <w:t xml:space="preserve">. He has two brothers who are autistic and he has just left secondary school. Having got to know each other at the beginning, this led into </w:t>
      </w:r>
      <w:r w:rsidR="00EB5D94">
        <w:rPr>
          <w:rFonts w:ascii="Verdana" w:hAnsi="Verdana"/>
          <w:color w:val="1F3864" w:themeColor="accent1" w:themeShade="80"/>
          <w:sz w:val="28"/>
          <w:szCs w:val="28"/>
        </w:rPr>
        <w:t>a discussion around the goals he would like to set for himself.</w:t>
      </w:r>
      <w:r>
        <w:rPr>
          <w:rFonts w:ascii="Verdana" w:hAnsi="Verdana"/>
          <w:color w:val="1F3864" w:themeColor="accent1" w:themeShade="80"/>
          <w:sz w:val="28"/>
          <w:szCs w:val="28"/>
        </w:rPr>
        <w:t xml:space="preserve"> </w:t>
      </w:r>
      <w:r w:rsidR="00EB5D94">
        <w:rPr>
          <w:rFonts w:ascii="Verdana" w:hAnsi="Verdana"/>
          <w:color w:val="1F3864" w:themeColor="accent1" w:themeShade="80"/>
          <w:sz w:val="28"/>
          <w:szCs w:val="28"/>
        </w:rPr>
        <w:t>T</w:t>
      </w:r>
      <w:r>
        <w:rPr>
          <w:rFonts w:ascii="Verdana" w:hAnsi="Verdana"/>
          <w:color w:val="1F3864" w:themeColor="accent1" w:themeShade="80"/>
          <w:sz w:val="28"/>
          <w:szCs w:val="28"/>
        </w:rPr>
        <w:t xml:space="preserve">hings seemed to be going well initially, </w:t>
      </w:r>
      <w:r w:rsidR="00EB5D94">
        <w:rPr>
          <w:rFonts w:ascii="Verdana" w:hAnsi="Verdana"/>
          <w:color w:val="1F3864" w:themeColor="accent1" w:themeShade="80"/>
          <w:sz w:val="28"/>
          <w:szCs w:val="28"/>
        </w:rPr>
        <w:t xml:space="preserve">but he is now </w:t>
      </w:r>
      <w:r>
        <w:rPr>
          <w:rFonts w:ascii="Verdana" w:hAnsi="Verdana"/>
          <w:color w:val="1F3864" w:themeColor="accent1" w:themeShade="80"/>
          <w:sz w:val="28"/>
          <w:szCs w:val="28"/>
        </w:rPr>
        <w:t xml:space="preserve">increasingly anxious </w:t>
      </w:r>
      <w:r w:rsidR="00EB5D94">
        <w:rPr>
          <w:rFonts w:ascii="Verdana" w:hAnsi="Verdana"/>
          <w:color w:val="1F3864" w:themeColor="accent1" w:themeShade="80"/>
          <w:sz w:val="28"/>
          <w:szCs w:val="28"/>
        </w:rPr>
        <w:t>when he arrives at each session, and this increases throughout with him struggling to engage well</w:t>
      </w:r>
      <w:r>
        <w:rPr>
          <w:rFonts w:ascii="Verdana" w:hAnsi="Verdana"/>
          <w:color w:val="1F3864" w:themeColor="accent1" w:themeShade="80"/>
          <w:sz w:val="28"/>
          <w:szCs w:val="28"/>
        </w:rPr>
        <w:t xml:space="preserve">. Activities that you introduce are very varied, but they seem to have a triggering effect. </w:t>
      </w:r>
    </w:p>
    <w:p w14:paraId="035FDC8F" w14:textId="77777777" w:rsidR="00EF554D" w:rsidRDefault="00EF554D" w:rsidP="00EF554D">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Reflect on this situation and the skills and knowledge you are bringing to it. Discuss it and map out how you might come up with a resolution to this problem (keep in mind that there may be several reasonable and beneficial approaches).</w:t>
      </w:r>
    </w:p>
    <w:sectPr w:rsidR="00EF5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4D"/>
    <w:rsid w:val="002A694D"/>
    <w:rsid w:val="003459AC"/>
    <w:rsid w:val="005760BC"/>
    <w:rsid w:val="00592D78"/>
    <w:rsid w:val="006B3F87"/>
    <w:rsid w:val="0081729E"/>
    <w:rsid w:val="00953C97"/>
    <w:rsid w:val="00B378D5"/>
    <w:rsid w:val="00B87EEE"/>
    <w:rsid w:val="00D4355E"/>
    <w:rsid w:val="00EB5D94"/>
    <w:rsid w:val="00EF554D"/>
    <w:rsid w:val="00F739D2"/>
    <w:rsid w:val="00F91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0]"/>
    </o:shapedefaults>
    <o:shapelayout v:ext="edit">
      <o:idmap v:ext="edit" data="1"/>
    </o:shapelayout>
  </w:shapeDefaults>
  <w:decimalSymbol w:val="."/>
  <w:listSeparator w:val=","/>
  <w14:docId w14:val="3E374A1F"/>
  <w15:chartTrackingRefBased/>
  <w15:docId w15:val="{6FDBD3D8-006A-404E-810A-B99AC4C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9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9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2020-06-03T14:07:00Z</dcterms:created>
  <dcterms:modified xsi:type="dcterms:W3CDTF">2020-07-16T14:46:00Z</dcterms:modified>
</cp:coreProperties>
</file>